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C7C25" w14:textId="413A7823" w:rsidR="00192504" w:rsidRPr="005474AC" w:rsidRDefault="005474AC" w:rsidP="00D029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da-DK"/>
        </w:rPr>
      </w:pPr>
      <w:r w:rsidRPr="005474AC">
        <w:rPr>
          <w:rFonts w:ascii="Times New Roman" w:eastAsia="Times New Roman" w:hAnsi="Times New Roman" w:cs="Times New Roman"/>
          <w:b/>
          <w:sz w:val="32"/>
          <w:szCs w:val="28"/>
          <w:lang w:eastAsia="da-DK"/>
        </w:rPr>
        <w:t>Referat af</w:t>
      </w:r>
      <w:r w:rsidR="008219BB" w:rsidRPr="005474AC">
        <w:rPr>
          <w:rFonts w:ascii="Times New Roman" w:eastAsia="Times New Roman" w:hAnsi="Times New Roman" w:cs="Times New Roman"/>
          <w:b/>
          <w:sz w:val="32"/>
          <w:szCs w:val="28"/>
          <w:lang w:eastAsia="da-DK"/>
        </w:rPr>
        <w:t xml:space="preserve"> </w:t>
      </w:r>
      <w:r w:rsidR="00634D15" w:rsidRPr="005474AC">
        <w:rPr>
          <w:rFonts w:ascii="Times New Roman" w:eastAsia="Times New Roman" w:hAnsi="Times New Roman" w:cs="Times New Roman"/>
          <w:b/>
          <w:sz w:val="32"/>
          <w:szCs w:val="28"/>
          <w:lang w:eastAsia="da-DK"/>
        </w:rPr>
        <w:t xml:space="preserve">bestyrelsesmøde den </w:t>
      </w:r>
      <w:r w:rsidR="00DE0DFF" w:rsidRPr="005474AC">
        <w:rPr>
          <w:rFonts w:ascii="Times New Roman" w:eastAsia="Times New Roman" w:hAnsi="Times New Roman" w:cs="Times New Roman"/>
          <w:b/>
          <w:sz w:val="32"/>
          <w:szCs w:val="28"/>
          <w:lang w:eastAsia="da-DK"/>
        </w:rPr>
        <w:t>8</w:t>
      </w:r>
      <w:r w:rsidR="00634D15" w:rsidRPr="005474AC">
        <w:rPr>
          <w:rFonts w:ascii="Times New Roman" w:eastAsia="Times New Roman" w:hAnsi="Times New Roman" w:cs="Times New Roman"/>
          <w:b/>
          <w:sz w:val="32"/>
          <w:szCs w:val="28"/>
          <w:lang w:eastAsia="da-DK"/>
        </w:rPr>
        <w:t>/</w:t>
      </w:r>
      <w:r w:rsidR="00DE0DFF" w:rsidRPr="005474AC">
        <w:rPr>
          <w:rFonts w:ascii="Times New Roman" w:eastAsia="Times New Roman" w:hAnsi="Times New Roman" w:cs="Times New Roman"/>
          <w:b/>
          <w:sz w:val="32"/>
          <w:szCs w:val="28"/>
          <w:lang w:eastAsia="da-DK"/>
        </w:rPr>
        <w:t>6</w:t>
      </w:r>
      <w:r w:rsidR="00634D15" w:rsidRPr="005474AC">
        <w:rPr>
          <w:rFonts w:ascii="Times New Roman" w:eastAsia="Times New Roman" w:hAnsi="Times New Roman" w:cs="Times New Roman"/>
          <w:b/>
          <w:sz w:val="32"/>
          <w:szCs w:val="28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da-DK"/>
        </w:rPr>
        <w:t xml:space="preserve">2020 </w:t>
      </w:r>
      <w:r w:rsidR="00634D15" w:rsidRPr="005474AC">
        <w:rPr>
          <w:rFonts w:ascii="Times New Roman" w:eastAsia="Times New Roman" w:hAnsi="Times New Roman" w:cs="Times New Roman"/>
          <w:b/>
          <w:sz w:val="32"/>
          <w:szCs w:val="28"/>
          <w:lang w:eastAsia="da-DK"/>
        </w:rPr>
        <w:t>kl. 18.30</w:t>
      </w:r>
    </w:p>
    <w:p w14:paraId="2FAB8128" w14:textId="1406DA2C" w:rsidR="005474AC" w:rsidRDefault="005474AC" w:rsidP="0054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2FF52F1" w14:textId="213307A5" w:rsidR="005474AC" w:rsidRDefault="005474AC" w:rsidP="0054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Tilstede: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Lars Christensen (LC), Annette Mortensen (AM), Dorthe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Schiøller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(DS), Brit Køpke Nielsen (BKN)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Anders Nyhus Kløverpris (ANK), Alex Dahlgaard Abrahamsen (ADA)</w:t>
      </w:r>
    </w:p>
    <w:p w14:paraId="53E7368A" w14:textId="3DB90707" w:rsidR="00426CE1" w:rsidRDefault="00426CE1" w:rsidP="00547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426CE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Fraværende: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Jens Pallisgaard (JP),</w:t>
      </w:r>
    </w:p>
    <w:p w14:paraId="081DBF4C" w14:textId="77777777" w:rsidR="005474AC" w:rsidRDefault="005474AC" w:rsidP="0054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Referent: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Brit Køpke Nielsen (BKN)</w:t>
      </w:r>
    </w:p>
    <w:p w14:paraId="65EC77B0" w14:textId="77777777" w:rsidR="005474AC" w:rsidRPr="005474AC" w:rsidRDefault="005474AC" w:rsidP="0054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A6E92F5" w14:textId="77777777" w:rsidR="009832F1" w:rsidRDefault="00574753" w:rsidP="00574753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0290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Valuarvurdering</w:t>
      </w:r>
    </w:p>
    <w:p w14:paraId="0CBAA7FB" w14:textId="4B402960" w:rsidR="00574753" w:rsidRPr="00D15F11" w:rsidRDefault="009832F1" w:rsidP="009832F1">
      <w:pPr>
        <w:pStyle w:val="Listeafsni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832F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foreligger en ny valuarvurdering</w:t>
      </w:r>
      <w:r w:rsidR="005474A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pr. juni 2020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="005474A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B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estyrelsen</w:t>
      </w:r>
      <w:r w:rsidR="005474A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ønsker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5474A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forud for budgetmødet den 17. august 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et formøde </w:t>
      </w:r>
      <w:r w:rsidR="005474A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med revisor Lars Rasmussen. Dette formøde afholdes 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den 22/6 kl. 18.30. </w:t>
      </w:r>
      <w:r w:rsidR="00574753" w:rsidRPr="00D15F11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br/>
      </w:r>
    </w:p>
    <w:p w14:paraId="0D09A6D1" w14:textId="244B1347" w:rsidR="00574753" w:rsidRPr="00D15F11" w:rsidRDefault="00574753" w:rsidP="00574753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Renoveringen</w:t>
      </w:r>
      <w:r w:rsidR="005474AC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af AB </w:t>
      </w:r>
      <w:proofErr w:type="spellStart"/>
      <w:r w:rsidR="005474AC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Syven</w:t>
      </w:r>
      <w:proofErr w:type="spellEnd"/>
    </w:p>
    <w:p w14:paraId="465167EF" w14:textId="248206E8" w:rsidR="00574753" w:rsidRPr="00D15F11" w:rsidRDefault="00574753" w:rsidP="00574753">
      <w:pPr>
        <w:pStyle w:val="Listeafsnit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Sidste nyt om el-portene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Det ser pt. ud til at portene virker. </w:t>
      </w:r>
      <w:r w:rsidR="005474A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Hovedstadens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har </w:t>
      </w:r>
      <w:r w:rsidR="005474A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kontaktet 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Nørholm og Lemming, der har løst problemet. </w:t>
      </w:r>
    </w:p>
    <w:p w14:paraId="3C0D04A8" w14:textId="49EE4091" w:rsidR="00574753" w:rsidRPr="00D15F11" w:rsidRDefault="00574753" w:rsidP="00574753">
      <w:pPr>
        <w:pStyle w:val="Listeafsnit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Vores beskadige</w:t>
      </w:r>
      <w:r w:rsidR="00A027C4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de </w:t>
      </w: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skraldeport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ANK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beder EMS/Philip om at lime det.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5A7869C9" w14:textId="57428427" w:rsidR="00574753" w:rsidRPr="00D15F11" w:rsidRDefault="00574753" w:rsidP="00574753">
      <w:pPr>
        <w:pStyle w:val="Listeafsnit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Hvor</w:t>
      </w:r>
      <w:r w:rsidR="00A027C4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er</w:t>
      </w: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vi pt. i vores renovering</w:t>
      </w:r>
      <w:r w:rsidR="00A027C4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- og hvad mangler?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LBJ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har </w:t>
      </w:r>
      <w:proofErr w:type="spellStart"/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dd</w:t>
      </w:r>
      <w:proofErr w:type="spellEnd"/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sendt en status pr. mail. A</w:t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M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besvarer</w:t>
      </w:r>
      <w:r w:rsidR="007B217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LBJ og beder om en skriftlig tilbagemelding på den tidligere fremsendte fejl- og mangelliste med tydelig markering af hvilke mangler, der nu er udbedret, samt hvilke der stadig mangler. </w:t>
      </w:r>
    </w:p>
    <w:p w14:paraId="517B94D6" w14:textId="77777777" w:rsidR="00574753" w:rsidRPr="00D15F11" w:rsidRDefault="00574753" w:rsidP="00574753">
      <w:pPr>
        <w:pStyle w:val="Listeafsnit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44E5D5F9" w14:textId="77777777" w:rsidR="00B705E8" w:rsidRPr="00D15F11" w:rsidRDefault="00192504" w:rsidP="00574753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Almindelig trapperengøring/ hovedrengøring af hovedtrapper</w:t>
      </w:r>
    </w:p>
    <w:p w14:paraId="3CAEE648" w14:textId="676BE413" w:rsidR="00B705E8" w:rsidRPr="00D15F11" w:rsidRDefault="00574753" w:rsidP="00574753">
      <w:pPr>
        <w:pStyle w:val="Listeafsnit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</w:t>
      </w:r>
      <w:r w:rsidR="00192504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et fremsendte tilbud fra Sundby rengøring</w:t>
      </w:r>
    </w:p>
    <w:p w14:paraId="3119AB4F" w14:textId="5000365A" w:rsidR="008E79B4" w:rsidRPr="00D15F11" w:rsidRDefault="008E79B4" w:rsidP="008E79B4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Prismæssigt er EMS og Sundby Rengøring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sammenlignelige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beslutter at 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Sundby Rengøring 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skal foretage 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hovedrengøringen og 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der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tage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derefter en beslutning o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m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hvorvidt de skal have den daglige rengøring. J</w:t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P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sætter hovedrengøringen i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gang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hos 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Sundby </w:t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R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engøring og varsler </w:t>
      </w:r>
      <w:proofErr w:type="spellStart"/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Se</w:t>
      </w:r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vgyl</w:t>
      </w:r>
      <w:proofErr w:type="spellEnd"/>
      <w:r w:rsidR="00A027C4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, for at koordinere tidspunkt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ift. almindelig rengøring. </w:t>
      </w:r>
    </w:p>
    <w:p w14:paraId="74090E6F" w14:textId="7780253C" w:rsidR="00B705E8" w:rsidRPr="00D15F11" w:rsidRDefault="00B705E8" w:rsidP="00D15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5572F9FC" w14:textId="61D0D80D" w:rsidR="00B705E8" w:rsidRPr="00D15F11" w:rsidRDefault="00B705E8" w:rsidP="00574753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Mulig</w:t>
      </w:r>
      <w:r w:rsidR="00574753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</w:t>
      </w: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forbedringer i ejendommen</w:t>
      </w:r>
    </w:p>
    <w:p w14:paraId="468D69FF" w14:textId="542FC53B" w:rsidR="002C05BE" w:rsidRPr="00D15F11" w:rsidRDefault="003B26C1" w:rsidP="002C05BE">
      <w:pPr>
        <w:pStyle w:val="Listeafsnit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</w:t>
      </w:r>
      <w:r w:rsidR="00192504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l-installationer</w:t>
      </w:r>
      <w:proofErr w:type="spellEnd"/>
      <w:r w:rsidR="00192504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i kældre</w:t>
      </w: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ne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L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C beder </w:t>
      </w:r>
      <w:proofErr w:type="spellStart"/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Sevgyl</w:t>
      </w:r>
      <w:proofErr w:type="spellEnd"/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kontakte Elimar 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for at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afdække hvad det koster at udbedre arbejdet i kælderen total</w:t>
      </w:r>
      <w:r w:rsidR="00426CE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t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alt inklusiv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. Der må ikke være nogen overraskelser, når de går i gang. Der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ønskes samtidig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oplæg til proces 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(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med så lidt berøring med beboerne som muligt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)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. Der må gerne laves en op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deling 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af tilbuddet i akutte og mindre akutte ar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be</w:t>
      </w:r>
      <w:r w:rsidR="0081409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jder. </w:t>
      </w:r>
    </w:p>
    <w:p w14:paraId="35D74121" w14:textId="3B7360DB" w:rsidR="002C05BE" w:rsidRPr="00D15F11" w:rsidRDefault="002C05BE" w:rsidP="002C05BE">
      <w:pPr>
        <w:pStyle w:val="Listeafsnit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Vaskekælder (se tilbud).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Bliver bragt op på næste møde hvor vi laver en renoveringsplan for alle 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AB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yvens</w:t>
      </w:r>
      <w:proofErr w:type="spellEnd"/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fællesrum.</w:t>
      </w:r>
    </w:p>
    <w:p w14:paraId="635C7E49" w14:textId="17DABF2E" w:rsidR="002C05BE" w:rsidRPr="00D15F11" w:rsidRDefault="002C05BE" w:rsidP="002C05BE">
      <w:pPr>
        <w:pStyle w:val="Listeafsnit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Badekælder</w:t>
      </w:r>
      <w:r w:rsidRPr="00D15F11">
        <w:rPr>
          <w:rFonts w:ascii="Segoe UI" w:eastAsia="Times New Roman" w:hAnsi="Segoe UI" w:cs="Segoe UI"/>
          <w:b/>
          <w:bCs/>
          <w:sz w:val="21"/>
          <w:szCs w:val="21"/>
          <w:lang w:eastAsia="da-DK"/>
        </w:rPr>
        <w:t xml:space="preserve"> </w:t>
      </w:r>
      <w:r w:rsidR="003B26C1" w:rsidRPr="00D15F11">
        <w:rPr>
          <w:rFonts w:ascii="Segoe UI" w:eastAsia="Times New Roman" w:hAnsi="Segoe UI" w:cs="Segoe UI"/>
          <w:sz w:val="21"/>
          <w:szCs w:val="21"/>
          <w:lang w:eastAsia="da-DK"/>
        </w:rPr>
        <w:br/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J</w:t>
      </w:r>
      <w:r w:rsidR="00425E9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 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beder 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undby 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R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engøring om at rengøre baderum.</w:t>
      </w:r>
      <w:r w:rsidRPr="00D15F11">
        <w:rPr>
          <w:rFonts w:ascii="Segoe UI" w:eastAsia="Times New Roman" w:hAnsi="Segoe UI" w:cs="Segoe UI"/>
          <w:sz w:val="21"/>
          <w:szCs w:val="21"/>
          <w:lang w:eastAsia="da-DK"/>
        </w:rPr>
        <w:t xml:space="preserve"> 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LC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beder </w:t>
      </w:r>
      <w:proofErr w:type="spellStart"/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Sevgyl</w:t>
      </w:r>
      <w:proofErr w:type="spellEnd"/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om at skifte låse og sørge for det kun er dem betaler til fællesbaderum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der får en nøgle.</w:t>
      </w:r>
    </w:p>
    <w:p w14:paraId="004AD029" w14:textId="24E29502" w:rsidR="00192504" w:rsidRPr="00D15F11" w:rsidRDefault="00192504" w:rsidP="001925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0D634AC0" w14:textId="77777777" w:rsidR="003B26C1" w:rsidRPr="00D15F11" w:rsidRDefault="003B26C1" w:rsidP="001925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3E826439" w14:textId="77777777" w:rsidR="00716AAB" w:rsidRPr="00D15F11" w:rsidRDefault="00B705E8" w:rsidP="00574753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Bestyrelsesgodtgørelse</w:t>
      </w:r>
    </w:p>
    <w:p w14:paraId="459D03F0" w14:textId="7CD7CCBA" w:rsidR="00192504" w:rsidRPr="00D15F11" w:rsidRDefault="003B26C1" w:rsidP="00716AAB">
      <w:pPr>
        <w:pStyle w:val="Listeafsni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laves et udkast til fordeling af bestyrelseshonoraret mellem bestyrelsens 7 medlemmer. </w:t>
      </w:r>
    </w:p>
    <w:p w14:paraId="6F800BD2" w14:textId="6A3E21BE" w:rsidR="00192504" w:rsidRPr="00D15F11" w:rsidRDefault="00B705E8" w:rsidP="00574753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lastRenderedPageBreak/>
        <w:t>Va</w:t>
      </w:r>
      <w:r w:rsidR="00192504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lg af el-, vvs- og vurderingsfirma ved salg af lejligheder</w:t>
      </w:r>
      <w:r w:rsidR="008B096C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beslutter at det fremadrettet skal være </w:t>
      </w:r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Søren Ulf Møller (</w:t>
      </w:r>
      <w:r w:rsidR="00760262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overordnet </w:t>
      </w:r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vurdering), Elimar (el)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Broernes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VVS</w:t>
      </w:r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(vvs)</w:t>
      </w:r>
      <w:r w:rsidR="00426CE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der laver de respektive vurderinger ved salg.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LC</w:t>
      </w:r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koordinerer opstart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ovenstående</w:t>
      </w:r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opsigelse af CER</w:t>
      </w:r>
      <w:r w:rsidR="00760262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A</w:t>
      </w:r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Lars Bang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/Administration Danmark</w:t>
      </w:r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8B096C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Der skal sikres en</w:t>
      </w:r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proces for 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effektivt </w:t>
      </w:r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samarbejde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mellem de tre aktører</w:t>
      </w:r>
      <w:r w:rsidR="003B26C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sættes krav om tidsramme, </w:t>
      </w:r>
      <w:proofErr w:type="gramStart"/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således at</w:t>
      </w:r>
      <w:proofErr w:type="gramEnd"/>
      <w:r w:rsidR="008B096C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ikke tager for lang tid for andelshaverne at få vurderingen. </w:t>
      </w:r>
    </w:p>
    <w:p w14:paraId="7275A3E2" w14:textId="77777777" w:rsidR="00574753" w:rsidRPr="00D15F11" w:rsidRDefault="00574753" w:rsidP="00574753">
      <w:pPr>
        <w:pStyle w:val="Listeafsnit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1952BF7E" w14:textId="50A20EA9" w:rsidR="00D0290C" w:rsidRPr="00D15F11" w:rsidRDefault="00D0290C" w:rsidP="00574753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Præmiestigning </w:t>
      </w:r>
      <w:r w:rsidR="003B26C1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på forsikring</w:t>
      </w:r>
    </w:p>
    <w:p w14:paraId="348192BF" w14:textId="6BCA0922" w:rsidR="00BF199E" w:rsidRPr="00D15F11" w:rsidRDefault="00E44CEF" w:rsidP="00BF1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LC</w:t>
      </w:r>
      <w:r w:rsidR="00CC22E9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beder Lars Bang om at undersøge, om der er andre forsikringsselskaber, der kan tilbyde en bedre pris</w:t>
      </w:r>
      <w:r w:rsidR="00CC22E9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. </w:t>
      </w:r>
    </w:p>
    <w:p w14:paraId="4553FCAC" w14:textId="77777777" w:rsidR="00574753" w:rsidRPr="00D15F11" w:rsidRDefault="00574753" w:rsidP="005747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45A77D7F" w14:textId="0070BFBC" w:rsidR="00D0290C" w:rsidRPr="00D15F11" w:rsidRDefault="00D0290C" w:rsidP="00574753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Gårdprojektet</w:t>
      </w:r>
    </w:p>
    <w:p w14:paraId="0F72943F" w14:textId="77777777" w:rsidR="00E44CEF" w:rsidRPr="00D15F11" w:rsidRDefault="00E44CEF" w:rsidP="00CC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Gården skal ryddes op, da gårdarbejdet endnu ikke kan igangsættes pga. manglende godkendelse fra Københavns Kommune. </w:t>
      </w:r>
    </w:p>
    <w:p w14:paraId="20427B7F" w14:textId="34B99A70" w:rsidR="00E44CEF" w:rsidRPr="00D15F11" w:rsidRDefault="00E44CEF" w:rsidP="00CC22E9">
      <w:pPr>
        <w:pStyle w:val="Listeafsni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Cykler: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CC22E9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A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M</w:t>
      </w:r>
      <w:r w:rsidR="00CC22E9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undersøger, om Sundholm vil have 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 efterladte </w:t>
      </w:r>
      <w:r w:rsidR="00CC22E9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cykler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AM </w:t>
      </w:r>
      <w:r w:rsidR="00CC22E9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koordinerer 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med </w:t>
      </w:r>
      <w:proofErr w:type="spellStart"/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Sevgyl</w:t>
      </w:r>
      <w:proofErr w:type="spellEnd"/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r w:rsidR="00CC22E9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hvilke cykler der er tale om. </w:t>
      </w:r>
    </w:p>
    <w:p w14:paraId="2CF9D827" w14:textId="7B6CD624" w:rsidR="00CC22E9" w:rsidRPr="00D15F11" w:rsidRDefault="00CC22E9" w:rsidP="00E44CEF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Hvis </w:t>
      </w:r>
      <w:r w:rsidR="00E44CEF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undholm ikke vil have cyklerne, </w:t>
      </w:r>
      <w:r w:rsidR="00E44CEF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beder J</w:t>
      </w:r>
      <w:r w:rsidR="00425E9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 </w:t>
      </w:r>
      <w:proofErr w:type="spellStart"/>
      <w:r w:rsidR="00E44CEF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Sevgyl</w:t>
      </w:r>
      <w:proofErr w:type="spellEnd"/>
      <w:r w:rsidR="00E44CEF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om at bestille en </w:t>
      </w:r>
      <w:r w:rsidR="00425E9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c</w:t>
      </w:r>
      <w:r w:rsidR="00E44CEF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ontainer snarest, samt at stille alle cykler (der er i brug)</w:t>
      </w:r>
      <w:r w:rsidR="00720378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hen på tørrepladsen</w:t>
      </w:r>
      <w:r w:rsidR="00E44CEF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JP beder ligeledes </w:t>
      </w:r>
      <w:proofErr w:type="spellStart"/>
      <w:r w:rsidR="00E44CEF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Sevgyl</w:t>
      </w:r>
      <w:proofErr w:type="spellEnd"/>
      <w:r w:rsidR="00E44CEF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om at sætte </w:t>
      </w:r>
      <w:r w:rsidR="00720378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borde/stole frem ved flagpladsen</w:t>
      </w:r>
      <w:r w:rsidR="00E44CEF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ved grillen</w:t>
      </w:r>
      <w:r w:rsidR="00720378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</w:p>
    <w:p w14:paraId="6CE7CE9C" w14:textId="12012F92" w:rsidR="00CC22E9" w:rsidRPr="00D15F11" w:rsidRDefault="00E44CEF" w:rsidP="00E44CEF">
      <w:pPr>
        <w:pStyle w:val="Listeafsni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Skraldecontainere: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JP beder </w:t>
      </w:r>
      <w:proofErr w:type="spellStart"/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Sevgyl</w:t>
      </w:r>
      <w:proofErr w:type="spellEnd"/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om at sætte s</w:t>
      </w:r>
      <w:r w:rsidR="00CC22E9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kral</w:t>
      </w:r>
      <w:r w:rsidR="00426CE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decontainerne</w:t>
      </w:r>
      <w:r w:rsidR="00CC22E9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plads igen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når skrot-cyklerne er ude af gården. </w:t>
      </w:r>
    </w:p>
    <w:p w14:paraId="130A8945" w14:textId="77777777" w:rsidR="00574753" w:rsidRPr="00D15F11" w:rsidRDefault="00574753" w:rsidP="005747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76F008AB" w14:textId="77777777" w:rsidR="00E44CEF" w:rsidRPr="00D15F11" w:rsidRDefault="00D0290C" w:rsidP="00720378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Seneste sager (elbil + radiator i kælderen)</w:t>
      </w:r>
    </w:p>
    <w:p w14:paraId="58475C54" w14:textId="1960223C" w:rsidR="00E44CEF" w:rsidRPr="00D15F11" w:rsidRDefault="00E44CEF" w:rsidP="00720378">
      <w:pPr>
        <w:pStyle w:val="Listeafsni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Elbil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</w:t>
      </w:r>
      <w:r w:rsidR="00425E9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720378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Der er sat seddel på den bil, der har opladet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porten</w:t>
      </w:r>
      <w:r w:rsidR="00720378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. Bestyrelsen afventer, om sedlen hjælper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før der foretages yderligere. </w:t>
      </w:r>
    </w:p>
    <w:p w14:paraId="0DE24E6B" w14:textId="6F3D7DCE" w:rsidR="00720378" w:rsidRPr="00D15F11" w:rsidRDefault="00CD338B" w:rsidP="00720378">
      <w:pPr>
        <w:pStyle w:val="Listeafsni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Kælderradiatorer:</w:t>
      </w:r>
      <w:r w:rsidR="00425E9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E44CEF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LC</w:t>
      </w:r>
      <w:r w:rsidR="00720378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undersøger med hovedstadens hvor mange der forefindes</w:t>
      </w:r>
      <w:r w:rsidR="00720378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 beslutter, at radiatorerne skal fjernes. LC</w:t>
      </w:r>
      <w:r w:rsidR="005165D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beder administrationen om at forfatte et brev til andelshavere, om at radiatorerne bliver fjernet. </w:t>
      </w:r>
    </w:p>
    <w:p w14:paraId="1BA22E45" w14:textId="77777777" w:rsidR="00574753" w:rsidRPr="00D15F11" w:rsidRDefault="00574753" w:rsidP="005747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54861D06" w14:textId="414F7391" w:rsidR="00D0290C" w:rsidRPr="00D15F11" w:rsidRDefault="00D0290C" w:rsidP="00574753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Altanoplæg – bestyrelses rolle ved fremtidige altanprojekter</w:t>
      </w:r>
    </w:p>
    <w:p w14:paraId="201161D0" w14:textId="7EF14B74" w:rsidR="005165DB" w:rsidRPr="00D15F11" w:rsidRDefault="005165DB" w:rsidP="0051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Hlk42541640"/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</w:t>
      </w:r>
      <w:r w:rsidR="00884088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beslutter, at altanoplægget skal 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foreslås</w:t>
      </w:r>
      <w:r w:rsidR="00884088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en vedtægtsændring på de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 </w:t>
      </w:r>
      <w:r w:rsidR="00884088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kommende generalforsamling. </w:t>
      </w:r>
    </w:p>
    <w:bookmarkEnd w:id="0"/>
    <w:p w14:paraId="18F55968" w14:textId="77777777" w:rsidR="00574753" w:rsidRPr="00D15F11" w:rsidRDefault="00574753" w:rsidP="005747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12940B67" w14:textId="2439F600" w:rsidR="00D0290C" w:rsidRPr="00D15F11" w:rsidRDefault="00D0290C" w:rsidP="00574753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Tilbagelevering af nøgler til kælderrum</w:t>
      </w:r>
    </w:p>
    <w:p w14:paraId="2A9829D0" w14:textId="2FFDD9F3" w:rsidR="00574753" w:rsidRPr="00D15F11" w:rsidRDefault="00A027C4" w:rsidP="0057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L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C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gramStart"/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tager 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kontakt</w:t>
      </w:r>
      <w:r w:rsidR="00425E9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</w:t>
      </w:r>
      <w:r w:rsidR="00426CE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i</w:t>
      </w:r>
      <w:r w:rsidR="00425E9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l</w:t>
      </w:r>
      <w:proofErr w:type="gramEnd"/>
      <w:r w:rsidR="00425E9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hovedstadens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at </w:t>
      </w:r>
      <w:r w:rsidR="00425E9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få 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overdrag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et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nøglerne, og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melder derefter ud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andelshavere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hvordan og hvornår 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de kan afhente deres nøgler.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6408A43D" w14:textId="77777777" w:rsidR="00CD338B" w:rsidRPr="00D15F11" w:rsidRDefault="00CD338B" w:rsidP="0057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7E35614" w14:textId="77777777" w:rsidR="00A027C4" w:rsidRPr="00D15F11" w:rsidRDefault="00A027C4" w:rsidP="005747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234C6ABC" w14:textId="223E4B47" w:rsidR="00D0290C" w:rsidRPr="00D15F11" w:rsidRDefault="00D0290C" w:rsidP="00574753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Regler i AB </w:t>
      </w:r>
      <w:proofErr w:type="spellStart"/>
      <w:r w:rsidR="00574753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</w:t>
      </w: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yven</w:t>
      </w:r>
      <w:proofErr w:type="spellEnd"/>
    </w:p>
    <w:p w14:paraId="5B5E7D75" w14:textId="6CA16CB5" w:rsidR="00D0290C" w:rsidRPr="00D15F11" w:rsidRDefault="00D0290C" w:rsidP="00574753">
      <w:pPr>
        <w:pStyle w:val="Listeafsnit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Altanbrug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Reglerne gennemgås og det drøftes, hvordan overholdelse sikres. 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120BD254" w14:textId="10E2CE09" w:rsidR="00D0290C" w:rsidRPr="00D15F11" w:rsidRDefault="00D0290C" w:rsidP="00574753">
      <w:pPr>
        <w:pStyle w:val="Listeafsnit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Fællesvaskeri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A355E5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har indtrykket af, at der generelt </w:t>
      </w:r>
      <w:r w:rsidR="00425E9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ikke </w:t>
      </w:r>
      <w:r w:rsidR="00A355E5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er problemer ift. brugen. </w:t>
      </w:r>
    </w:p>
    <w:p w14:paraId="73F3C56D" w14:textId="7DD5E451" w:rsidR="00574753" w:rsidRDefault="00574753" w:rsidP="0057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1A4F53C" w14:textId="77777777" w:rsidR="00D15F11" w:rsidRPr="00D15F11" w:rsidRDefault="00D15F11" w:rsidP="0057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1" w:name="_GoBack"/>
      <w:bookmarkEnd w:id="1"/>
    </w:p>
    <w:p w14:paraId="5F8B7A3E" w14:textId="1294450A" w:rsidR="00574753" w:rsidRPr="00D15F11" w:rsidRDefault="00574753" w:rsidP="00574753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lastRenderedPageBreak/>
        <w:t xml:space="preserve"> Beboerhenvendelser</w:t>
      </w:r>
    </w:p>
    <w:p w14:paraId="5D293BF1" w14:textId="4F09E637" w:rsidR="00A355E5" w:rsidRPr="00D15F11" w:rsidRDefault="00A355E5" w:rsidP="00A3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gennemgår de indkomne 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mails fra andelshavere. </w:t>
      </w:r>
    </w:p>
    <w:p w14:paraId="773AAA5F" w14:textId="77777777" w:rsidR="00D15F11" w:rsidRPr="00D15F11" w:rsidRDefault="00D15F11" w:rsidP="00CD3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229F30B1" w14:textId="07D4512C" w:rsidR="00CD3E64" w:rsidRPr="00D15F11" w:rsidRDefault="00C265AD" w:rsidP="00CD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Kommende beboerhenvendelser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LC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besvarer beboermails den kommende måned. </w:t>
      </w:r>
    </w:p>
    <w:p w14:paraId="4EE79A61" w14:textId="07BF1E43" w:rsidR="00574753" w:rsidRPr="00D15F11" w:rsidRDefault="00574753" w:rsidP="00574753">
      <w:pPr>
        <w:pStyle w:val="Listeafsnit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2703D97F" w14:textId="77777777" w:rsidR="00BA38BE" w:rsidRPr="00D15F11" w:rsidRDefault="00BA38BE" w:rsidP="00CD3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4B1131BD" w14:textId="3D37A70A" w:rsidR="00574753" w:rsidRPr="00D15F11" w:rsidRDefault="00574753" w:rsidP="00574753">
      <w:pPr>
        <w:pStyle w:val="Listeafsni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Eventuelt</w:t>
      </w:r>
    </w:p>
    <w:p w14:paraId="2305A649" w14:textId="5BF87347" w:rsidR="00192504" w:rsidRPr="00D15F11" w:rsidRDefault="007A048E" w:rsidP="00192504">
      <w:pPr>
        <w:pStyle w:val="Listeafsnit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Reducering af larm ved gadedørene</w:t>
      </w:r>
      <w:r w:rsidR="00CD338B"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Der kan monteres lister på hoved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d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ørene, så støjen reduceres.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A</w:t>
      </w:r>
      <w:r w:rsidR="00CD338B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M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spørger til pris og proces. </w:t>
      </w:r>
    </w:p>
    <w:p w14:paraId="30BA238F" w14:textId="5E1F658E" w:rsidR="00425E91" w:rsidRPr="00D15F11" w:rsidRDefault="00BA38BE" w:rsidP="00CD338B">
      <w:pPr>
        <w:pStyle w:val="Listeafsnit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Reklamebakker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</w:t>
      </w:r>
      <w:r w:rsidR="00425E9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Reklamebakkerne bibeholdes. </w:t>
      </w:r>
    </w:p>
    <w:p w14:paraId="4C401821" w14:textId="72405574" w:rsidR="00425E91" w:rsidRPr="00D15F11" w:rsidRDefault="00425E91" w:rsidP="00425E91">
      <w:pPr>
        <w:pStyle w:val="Listeafsnit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DS forfatter et skriv til opgangene om: </w:t>
      </w:r>
    </w:p>
    <w:p w14:paraId="291B3B54" w14:textId="6DB6302B" w:rsidR="00425E91" w:rsidRPr="00D15F11" w:rsidRDefault="00425E91" w:rsidP="00425E91">
      <w:pPr>
        <w:pStyle w:val="Listeafsnit"/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Hvordan man tilmelder sig ’Reklamer Nej Tak’.</w:t>
      </w:r>
    </w:p>
    <w:p w14:paraId="0DFE80B0" w14:textId="77777777" w:rsidR="00425E91" w:rsidRPr="00D15F11" w:rsidRDefault="00425E91" w:rsidP="00425E91">
      <w:pPr>
        <w:pStyle w:val="Listeafsnit"/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At der ikke afholdes møder i gårdudvalget, inden der er tildelt en sagsbehandler. </w:t>
      </w:r>
    </w:p>
    <w:p w14:paraId="1CC43F36" w14:textId="038A146B" w:rsidR="0062413F" w:rsidRPr="00425E91" w:rsidRDefault="00425E91" w:rsidP="00425E91">
      <w:pPr>
        <w:pStyle w:val="Listeafsnit"/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Fremadrettet må der </w:t>
      </w:r>
      <w:r w:rsidR="00E44CEF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ku</w:t>
      </w:r>
      <w:r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n</w:t>
      </w:r>
      <w:r w:rsidR="00E44CEF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stå cykler på </w:t>
      </w:r>
      <w:r w:rsidR="00426CE1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>tørrepladsen</w:t>
      </w:r>
      <w:r w:rsidR="00E44CEF" w:rsidRPr="00D15F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ingen andre</w:t>
      </w:r>
      <w:r w:rsidR="00E44CEF" w:rsidRPr="00425E9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steder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! </w:t>
      </w:r>
    </w:p>
    <w:sectPr w:rsidR="0062413F" w:rsidRPr="00425E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FA584" w14:textId="77777777" w:rsidR="005D5FD3" w:rsidRDefault="005D5FD3" w:rsidP="008E54F4">
      <w:pPr>
        <w:spacing w:after="0" w:line="240" w:lineRule="auto"/>
      </w:pPr>
      <w:r>
        <w:separator/>
      </w:r>
    </w:p>
  </w:endnote>
  <w:endnote w:type="continuationSeparator" w:id="0">
    <w:p w14:paraId="121168A4" w14:textId="77777777" w:rsidR="005D5FD3" w:rsidRDefault="005D5FD3" w:rsidP="008E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FC94" w14:textId="77777777" w:rsidR="005D5FD3" w:rsidRDefault="005D5FD3" w:rsidP="008E54F4">
      <w:pPr>
        <w:spacing w:after="0" w:line="240" w:lineRule="auto"/>
      </w:pPr>
      <w:r>
        <w:separator/>
      </w:r>
    </w:p>
  </w:footnote>
  <w:footnote w:type="continuationSeparator" w:id="0">
    <w:p w14:paraId="4D820007" w14:textId="77777777" w:rsidR="005D5FD3" w:rsidRDefault="005D5FD3" w:rsidP="008E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6B0"/>
    <w:multiLevelType w:val="multilevel"/>
    <w:tmpl w:val="CAA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90AA8"/>
    <w:multiLevelType w:val="multilevel"/>
    <w:tmpl w:val="0714DE7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7827FA"/>
    <w:multiLevelType w:val="hybridMultilevel"/>
    <w:tmpl w:val="C180F04A"/>
    <w:lvl w:ilvl="0" w:tplc="0406000F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2DBF4438"/>
    <w:multiLevelType w:val="hybridMultilevel"/>
    <w:tmpl w:val="4D4016A0"/>
    <w:lvl w:ilvl="0" w:tplc="9F528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1FA1"/>
    <w:multiLevelType w:val="hybridMultilevel"/>
    <w:tmpl w:val="354636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C51C9"/>
    <w:multiLevelType w:val="multilevel"/>
    <w:tmpl w:val="8160A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9D3263"/>
    <w:multiLevelType w:val="hybridMultilevel"/>
    <w:tmpl w:val="579C96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D5DB7"/>
    <w:multiLevelType w:val="hybridMultilevel"/>
    <w:tmpl w:val="141A7FA8"/>
    <w:lvl w:ilvl="0" w:tplc="21C27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023B9"/>
    <w:multiLevelType w:val="hybridMultilevel"/>
    <w:tmpl w:val="4D10F6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0C34"/>
    <w:multiLevelType w:val="hybridMultilevel"/>
    <w:tmpl w:val="B1244B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BD9C889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27085"/>
    <w:multiLevelType w:val="hybridMultilevel"/>
    <w:tmpl w:val="064CE0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835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268"/>
    <w:multiLevelType w:val="hybridMultilevel"/>
    <w:tmpl w:val="1FA42B54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2" w15:restartNumberingAfterBreak="0">
    <w:nsid w:val="668137CC"/>
    <w:multiLevelType w:val="hybridMultilevel"/>
    <w:tmpl w:val="9A2ADEFE"/>
    <w:lvl w:ilvl="0" w:tplc="0406000F">
      <w:start w:val="1"/>
      <w:numFmt w:val="decimal"/>
      <w:lvlText w:val="%1."/>
      <w:lvlJc w:val="left"/>
      <w:pPr>
        <w:ind w:left="2020" w:hanging="360"/>
      </w:p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3" w15:restartNumberingAfterBreak="0">
    <w:nsid w:val="66871906"/>
    <w:multiLevelType w:val="hybridMultilevel"/>
    <w:tmpl w:val="47BA21D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F0DE2F14">
      <w:start w:val="1"/>
      <w:numFmt w:val="lowerLetter"/>
      <w:lvlText w:val="%2."/>
      <w:lvlJc w:val="left"/>
      <w:pPr>
        <w:ind w:left="1352" w:hanging="360"/>
      </w:pPr>
      <w:rPr>
        <w:color w:val="000000" w:themeColor="text1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94119"/>
    <w:multiLevelType w:val="hybridMultilevel"/>
    <w:tmpl w:val="26F4BA56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5" w15:restartNumberingAfterBreak="0">
    <w:nsid w:val="76AF6FE2"/>
    <w:multiLevelType w:val="multilevel"/>
    <w:tmpl w:val="118C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D574F2"/>
    <w:multiLevelType w:val="hybridMultilevel"/>
    <w:tmpl w:val="56C64E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44498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0067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AE32D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CD07B6E"/>
    <w:multiLevelType w:val="multilevel"/>
    <w:tmpl w:val="ECB45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8"/>
  </w:num>
  <w:num w:numId="5">
    <w:abstractNumId w:val="12"/>
  </w:num>
  <w:num w:numId="6">
    <w:abstractNumId w:val="11"/>
  </w:num>
  <w:num w:numId="7">
    <w:abstractNumId w:val="14"/>
  </w:num>
  <w:num w:numId="8">
    <w:abstractNumId w:val="2"/>
  </w:num>
  <w:num w:numId="9">
    <w:abstractNumId w:val="1"/>
  </w:num>
  <w:num w:numId="10">
    <w:abstractNumId w:val="6"/>
  </w:num>
  <w:num w:numId="11">
    <w:abstractNumId w:val="19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0"/>
  </w:num>
  <w:num w:numId="17">
    <w:abstractNumId w:val="4"/>
  </w:num>
  <w:num w:numId="18">
    <w:abstractNumId w:val="17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72"/>
    <w:rsid w:val="0005093A"/>
    <w:rsid w:val="000705AD"/>
    <w:rsid w:val="00095DC1"/>
    <w:rsid w:val="000D12F8"/>
    <w:rsid w:val="000F1054"/>
    <w:rsid w:val="001049CE"/>
    <w:rsid w:val="001343B9"/>
    <w:rsid w:val="0017587E"/>
    <w:rsid w:val="00192504"/>
    <w:rsid w:val="001C66F0"/>
    <w:rsid w:val="001F3B2E"/>
    <w:rsid w:val="002041AF"/>
    <w:rsid w:val="002C05BE"/>
    <w:rsid w:val="00344E8B"/>
    <w:rsid w:val="003B26C1"/>
    <w:rsid w:val="003D16D4"/>
    <w:rsid w:val="003D259B"/>
    <w:rsid w:val="00425E91"/>
    <w:rsid w:val="00426CE1"/>
    <w:rsid w:val="004B4604"/>
    <w:rsid w:val="004C0253"/>
    <w:rsid w:val="004C3AED"/>
    <w:rsid w:val="004F2CC7"/>
    <w:rsid w:val="00505AEA"/>
    <w:rsid w:val="005165DB"/>
    <w:rsid w:val="005474AC"/>
    <w:rsid w:val="00574753"/>
    <w:rsid w:val="005D5FD3"/>
    <w:rsid w:val="006127C7"/>
    <w:rsid w:val="00614795"/>
    <w:rsid w:val="0062413F"/>
    <w:rsid w:val="00634D15"/>
    <w:rsid w:val="00644BCA"/>
    <w:rsid w:val="0069781B"/>
    <w:rsid w:val="00716AAB"/>
    <w:rsid w:val="00720378"/>
    <w:rsid w:val="00760262"/>
    <w:rsid w:val="00764D72"/>
    <w:rsid w:val="00774750"/>
    <w:rsid w:val="007A048E"/>
    <w:rsid w:val="007A6173"/>
    <w:rsid w:val="007A6537"/>
    <w:rsid w:val="007B217C"/>
    <w:rsid w:val="007B7D3C"/>
    <w:rsid w:val="0081409B"/>
    <w:rsid w:val="008219BB"/>
    <w:rsid w:val="00884088"/>
    <w:rsid w:val="008B096C"/>
    <w:rsid w:val="008E54F4"/>
    <w:rsid w:val="008E79B4"/>
    <w:rsid w:val="008F455D"/>
    <w:rsid w:val="009526AE"/>
    <w:rsid w:val="009832F1"/>
    <w:rsid w:val="009E3F6A"/>
    <w:rsid w:val="00A027C4"/>
    <w:rsid w:val="00A355E5"/>
    <w:rsid w:val="00A74770"/>
    <w:rsid w:val="00A93CF9"/>
    <w:rsid w:val="00AE7FB9"/>
    <w:rsid w:val="00AF43DE"/>
    <w:rsid w:val="00B705E8"/>
    <w:rsid w:val="00B769FF"/>
    <w:rsid w:val="00BA38BE"/>
    <w:rsid w:val="00BE34AB"/>
    <w:rsid w:val="00BE70E0"/>
    <w:rsid w:val="00BF199E"/>
    <w:rsid w:val="00C00D3A"/>
    <w:rsid w:val="00C04C7D"/>
    <w:rsid w:val="00C265AD"/>
    <w:rsid w:val="00CA6C20"/>
    <w:rsid w:val="00CC22E9"/>
    <w:rsid w:val="00CD338B"/>
    <w:rsid w:val="00CD3E64"/>
    <w:rsid w:val="00CF7122"/>
    <w:rsid w:val="00D0290C"/>
    <w:rsid w:val="00D15F11"/>
    <w:rsid w:val="00DB2DFC"/>
    <w:rsid w:val="00DB57F9"/>
    <w:rsid w:val="00DE0DFF"/>
    <w:rsid w:val="00DE6614"/>
    <w:rsid w:val="00E44CEF"/>
    <w:rsid w:val="00E553BA"/>
    <w:rsid w:val="00E75B12"/>
    <w:rsid w:val="00EE28C0"/>
    <w:rsid w:val="00EF7469"/>
    <w:rsid w:val="00F16275"/>
    <w:rsid w:val="00F3759C"/>
    <w:rsid w:val="00F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8E427"/>
  <w15:chartTrackingRefBased/>
  <w15:docId w15:val="{DD10D66A-F4AF-4656-B404-AA05959B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listparagraph">
    <w:name w:val="onecomwebmail-msolistparagraph"/>
    <w:basedOn w:val="Normal"/>
    <w:rsid w:val="00DB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necomwebmail-size">
    <w:name w:val="onecomwebmail-size"/>
    <w:basedOn w:val="Standardskrifttypeiafsnit"/>
    <w:rsid w:val="00DB2DFC"/>
  </w:style>
  <w:style w:type="paragraph" w:styleId="Listeafsnit">
    <w:name w:val="List Paragraph"/>
    <w:basedOn w:val="Normal"/>
    <w:uiPriority w:val="34"/>
    <w:qFormat/>
    <w:rsid w:val="007B7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Køpke</dc:creator>
  <cp:keywords/>
  <dc:description/>
  <cp:lastModifiedBy>Brit Køpke</cp:lastModifiedBy>
  <cp:revision>3</cp:revision>
  <dcterms:created xsi:type="dcterms:W3CDTF">2020-06-26T13:59:00Z</dcterms:created>
  <dcterms:modified xsi:type="dcterms:W3CDTF">2020-06-26T14:01:00Z</dcterms:modified>
</cp:coreProperties>
</file>